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8BE4" w14:textId="23372270" w:rsidR="00935BD4" w:rsidRPr="000F3236" w:rsidRDefault="00C457ED" w:rsidP="008D2027">
      <w:pPr>
        <w:pStyle w:val="Nadpis3"/>
        <w:jc w:val="center"/>
        <w:rPr>
          <w:rFonts w:ascii="Calibri" w:hAnsi="Calibri"/>
          <w:caps/>
          <w:sz w:val="28"/>
          <w:szCs w:val="28"/>
        </w:rPr>
      </w:pPr>
      <w:r w:rsidRPr="000F3236">
        <w:rPr>
          <w:rFonts w:ascii="Calibri" w:hAnsi="Calibri"/>
          <w:caps/>
          <w:sz w:val="28"/>
          <w:szCs w:val="28"/>
        </w:rPr>
        <w:t>Kritéria p</w:t>
      </w:r>
      <w:r w:rsidR="008D2027" w:rsidRPr="000F3236">
        <w:rPr>
          <w:rFonts w:ascii="Calibri" w:hAnsi="Calibri"/>
          <w:caps/>
          <w:sz w:val="28"/>
          <w:szCs w:val="28"/>
        </w:rPr>
        <w:t>řijímací</w:t>
      </w:r>
      <w:r w:rsidRPr="000F3236">
        <w:rPr>
          <w:rFonts w:ascii="Calibri" w:hAnsi="Calibri"/>
          <w:caps/>
          <w:sz w:val="28"/>
          <w:szCs w:val="28"/>
        </w:rPr>
        <w:t>ho</w:t>
      </w:r>
      <w:r w:rsidR="008D2027" w:rsidRPr="000F3236">
        <w:rPr>
          <w:rFonts w:ascii="Calibri" w:hAnsi="Calibri"/>
          <w:caps/>
          <w:sz w:val="28"/>
          <w:szCs w:val="28"/>
        </w:rPr>
        <w:t xml:space="preserve"> řízení </w:t>
      </w:r>
      <w:r w:rsidR="00935BD4" w:rsidRPr="000F3236">
        <w:rPr>
          <w:rFonts w:ascii="Calibri" w:hAnsi="Calibri"/>
          <w:caps/>
          <w:sz w:val="28"/>
          <w:szCs w:val="28"/>
        </w:rPr>
        <w:br/>
      </w:r>
      <w:r w:rsidR="008D2027" w:rsidRPr="000F3236">
        <w:rPr>
          <w:rFonts w:ascii="Calibri" w:hAnsi="Calibri"/>
          <w:caps/>
          <w:sz w:val="28"/>
          <w:szCs w:val="28"/>
        </w:rPr>
        <w:t>do prvního ročníku</w:t>
      </w:r>
      <w:r w:rsidR="00935BD4" w:rsidRPr="000F3236">
        <w:rPr>
          <w:rFonts w:ascii="Calibri" w:hAnsi="Calibri"/>
          <w:caps/>
          <w:sz w:val="28"/>
          <w:szCs w:val="28"/>
        </w:rPr>
        <w:t xml:space="preserve"> </w:t>
      </w:r>
      <w:r w:rsidR="00574D48" w:rsidRPr="000F3236">
        <w:rPr>
          <w:rFonts w:ascii="Calibri" w:hAnsi="Calibri"/>
          <w:caps/>
          <w:sz w:val="28"/>
          <w:szCs w:val="28"/>
        </w:rPr>
        <w:t xml:space="preserve">ČTYŘLETÉHO </w:t>
      </w:r>
      <w:r w:rsidR="00935BD4" w:rsidRPr="006C1B8A">
        <w:rPr>
          <w:rFonts w:ascii="Calibri" w:hAnsi="Calibri"/>
          <w:caps/>
          <w:color w:val="FF0000"/>
          <w:sz w:val="28"/>
          <w:szCs w:val="28"/>
        </w:rPr>
        <w:t>DÁLKOVÉHO</w:t>
      </w:r>
      <w:r w:rsidR="00935BD4" w:rsidRPr="000F3236">
        <w:rPr>
          <w:rFonts w:ascii="Calibri" w:hAnsi="Calibri"/>
          <w:caps/>
          <w:sz w:val="28"/>
          <w:szCs w:val="28"/>
        </w:rPr>
        <w:t xml:space="preserve"> STUDIA</w:t>
      </w:r>
      <w:r w:rsidR="008D2027" w:rsidRPr="000F3236">
        <w:rPr>
          <w:rFonts w:ascii="Calibri" w:hAnsi="Calibri"/>
          <w:caps/>
          <w:sz w:val="28"/>
          <w:szCs w:val="28"/>
        </w:rPr>
        <w:br/>
      </w:r>
      <w:r w:rsidR="00A435BB">
        <w:rPr>
          <w:rFonts w:ascii="Calibri" w:hAnsi="Calibri"/>
          <w:sz w:val="28"/>
          <w:szCs w:val="28"/>
        </w:rPr>
        <w:t>pro školní rok 202</w:t>
      </w:r>
      <w:r w:rsidR="00EE47EC">
        <w:rPr>
          <w:rFonts w:ascii="Calibri" w:hAnsi="Calibri"/>
          <w:sz w:val="28"/>
          <w:szCs w:val="28"/>
        </w:rPr>
        <w:t>3</w:t>
      </w:r>
      <w:r w:rsidR="00935BD4" w:rsidRPr="000F3236">
        <w:rPr>
          <w:rFonts w:ascii="Calibri" w:hAnsi="Calibri"/>
          <w:sz w:val="28"/>
          <w:szCs w:val="28"/>
        </w:rPr>
        <w:t>/</w:t>
      </w:r>
      <w:r w:rsidR="00983683">
        <w:rPr>
          <w:rFonts w:ascii="Calibri" w:hAnsi="Calibri"/>
          <w:sz w:val="28"/>
          <w:szCs w:val="28"/>
        </w:rPr>
        <w:t>2</w:t>
      </w:r>
      <w:r w:rsidR="00EE47EC">
        <w:rPr>
          <w:rFonts w:ascii="Calibri" w:hAnsi="Calibri"/>
          <w:sz w:val="28"/>
          <w:szCs w:val="28"/>
        </w:rPr>
        <w:t>4</w:t>
      </w:r>
    </w:p>
    <w:p w14:paraId="5898B32C" w14:textId="77777777" w:rsidR="00837175" w:rsidRPr="007A4C14" w:rsidRDefault="00837175" w:rsidP="00837175">
      <w:pPr>
        <w:pStyle w:val="Nadpis3"/>
        <w:spacing w:line="276" w:lineRule="auto"/>
        <w:jc w:val="center"/>
        <w:rPr>
          <w:rFonts w:ascii="Calibri" w:hAnsi="Calibri"/>
          <w:sz w:val="32"/>
        </w:rPr>
      </w:pPr>
      <w:r w:rsidRPr="007A4C14">
        <w:rPr>
          <w:rFonts w:ascii="Calibri" w:hAnsi="Calibri"/>
          <w:sz w:val="32"/>
        </w:rPr>
        <w:t>Obor: 66-43-M/01 knihkupecké a nakladatelské činnosti</w:t>
      </w:r>
    </w:p>
    <w:p w14:paraId="751E76DF" w14:textId="0D86319B" w:rsidR="008D2027" w:rsidRPr="000F3236" w:rsidRDefault="00935BD4" w:rsidP="00935BD4">
      <w:pPr>
        <w:pStyle w:val="Nadpis3"/>
        <w:jc w:val="center"/>
        <w:rPr>
          <w:rFonts w:ascii="Calibri" w:hAnsi="Calibri"/>
          <w:color w:val="FF0000"/>
          <w:sz w:val="24"/>
        </w:rPr>
      </w:pPr>
      <w:r w:rsidRPr="000F3236">
        <w:rPr>
          <w:rFonts w:ascii="Calibri" w:hAnsi="Calibri"/>
          <w:sz w:val="24"/>
        </w:rPr>
        <w:t>Školní vzdělávací program:</w:t>
      </w:r>
      <w:r w:rsidR="00FF03D9">
        <w:rPr>
          <w:rFonts w:ascii="Calibri" w:hAnsi="Calibri"/>
          <w:sz w:val="24"/>
        </w:rPr>
        <w:t xml:space="preserve"> </w:t>
      </w:r>
      <w:r w:rsidRPr="000F3236">
        <w:rPr>
          <w:rFonts w:ascii="Calibri" w:hAnsi="Calibri"/>
          <w:sz w:val="24"/>
        </w:rPr>
        <w:t>„Poznávat, obdivovat a šířit knihu</w:t>
      </w:r>
      <w:r w:rsidR="00FA408F">
        <w:rPr>
          <w:rFonts w:ascii="Calibri" w:hAnsi="Calibri"/>
          <w:sz w:val="24"/>
        </w:rPr>
        <w:t>.</w:t>
      </w:r>
      <w:r w:rsidRPr="000F3236">
        <w:rPr>
          <w:rFonts w:ascii="Calibri" w:hAnsi="Calibri"/>
          <w:sz w:val="24"/>
        </w:rPr>
        <w:t>“</w:t>
      </w:r>
      <w:r w:rsidRPr="000F3236">
        <w:rPr>
          <w:rFonts w:ascii="Calibri" w:hAnsi="Calibri"/>
          <w:sz w:val="20"/>
        </w:rPr>
        <w:br/>
      </w:r>
      <w:r w:rsidR="00C16D1E" w:rsidRPr="000F3236">
        <w:rPr>
          <w:rFonts w:ascii="Calibri" w:hAnsi="Calibri"/>
          <w:sz w:val="24"/>
        </w:rPr>
        <w:br/>
      </w:r>
      <w:r w:rsidR="005E21F7">
        <w:rPr>
          <w:rFonts w:ascii="Calibri" w:hAnsi="Calibri"/>
          <w:color w:val="FF0000"/>
          <w:sz w:val="24"/>
        </w:rPr>
        <w:t>3</w:t>
      </w:r>
      <w:r w:rsidR="00C16D1E" w:rsidRPr="000F3236">
        <w:rPr>
          <w:rFonts w:ascii="Calibri" w:hAnsi="Calibri"/>
          <w:color w:val="FF0000"/>
          <w:sz w:val="24"/>
        </w:rPr>
        <w:t>. kolo přijímacího řízení</w:t>
      </w:r>
    </w:p>
    <w:p w14:paraId="2CC34BB0" w14:textId="77777777" w:rsidR="00935BD4" w:rsidRDefault="00935BD4" w:rsidP="00935BD4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330"/>
        <w:gridCol w:w="2345"/>
        <w:gridCol w:w="2325"/>
      </w:tblGrid>
      <w:tr w:rsidR="00FF03D9" w:rsidRPr="00FF03D9" w14:paraId="477BC0D6" w14:textId="77777777" w:rsidTr="00FF03D9">
        <w:tc>
          <w:tcPr>
            <w:tcW w:w="2093" w:type="dxa"/>
            <w:shd w:val="clear" w:color="auto" w:fill="F2DBDB"/>
          </w:tcPr>
          <w:p w14:paraId="5B3B7062" w14:textId="77777777" w:rsidR="00FF03D9" w:rsidRPr="00FF03D9" w:rsidRDefault="00FF03D9" w:rsidP="00CB3905">
            <w:pPr>
              <w:rPr>
                <w:rFonts w:ascii="Calibri" w:hAnsi="Calibri"/>
                <w:b w:val="0"/>
              </w:rPr>
            </w:pPr>
            <w:r w:rsidRPr="00FF03D9">
              <w:rPr>
                <w:rFonts w:ascii="Calibri" w:hAnsi="Calibri"/>
                <w:b w:val="0"/>
              </w:rPr>
              <w:t>Termín přijímacího řízení</w:t>
            </w:r>
          </w:p>
        </w:tc>
        <w:tc>
          <w:tcPr>
            <w:tcW w:w="2373" w:type="dxa"/>
            <w:shd w:val="clear" w:color="auto" w:fill="F2DBDB"/>
          </w:tcPr>
          <w:p w14:paraId="12534A74" w14:textId="77777777" w:rsidR="00FF03D9" w:rsidRPr="00FF03D9" w:rsidRDefault="00FF03D9" w:rsidP="00CB3905">
            <w:pPr>
              <w:rPr>
                <w:rFonts w:ascii="Calibri" w:hAnsi="Calibri"/>
                <w:b w:val="0"/>
              </w:rPr>
            </w:pPr>
            <w:r w:rsidRPr="00FF03D9">
              <w:rPr>
                <w:rFonts w:ascii="Calibri" w:hAnsi="Calibri"/>
                <w:b w:val="0"/>
              </w:rPr>
              <w:t>Termín pro podání přihlášky</w:t>
            </w:r>
          </w:p>
        </w:tc>
        <w:tc>
          <w:tcPr>
            <w:tcW w:w="2373" w:type="dxa"/>
            <w:shd w:val="clear" w:color="auto" w:fill="F2DBDB"/>
          </w:tcPr>
          <w:p w14:paraId="205BF85E" w14:textId="77777777" w:rsidR="00FF03D9" w:rsidRPr="00FF03D9" w:rsidRDefault="00FF03D9" w:rsidP="00CB3905">
            <w:pPr>
              <w:rPr>
                <w:rFonts w:ascii="Calibri" w:hAnsi="Calibri"/>
                <w:b w:val="0"/>
              </w:rPr>
            </w:pPr>
            <w:r w:rsidRPr="00FF03D9">
              <w:rPr>
                <w:rFonts w:ascii="Calibri" w:hAnsi="Calibri"/>
                <w:b w:val="0"/>
              </w:rPr>
              <w:t>Předpokládaný počet přijímaných uchazečů</w:t>
            </w:r>
          </w:p>
        </w:tc>
        <w:tc>
          <w:tcPr>
            <w:tcW w:w="2373" w:type="dxa"/>
            <w:shd w:val="clear" w:color="auto" w:fill="F2DBDB"/>
          </w:tcPr>
          <w:p w14:paraId="0353F8C8" w14:textId="77777777" w:rsidR="00FF03D9" w:rsidRPr="00FF03D9" w:rsidRDefault="00FF03D9" w:rsidP="00CB3905">
            <w:pPr>
              <w:rPr>
                <w:rFonts w:ascii="Calibri" w:hAnsi="Calibri"/>
                <w:b w:val="0"/>
              </w:rPr>
            </w:pPr>
            <w:r w:rsidRPr="00FF03D9">
              <w:rPr>
                <w:rFonts w:ascii="Calibri" w:hAnsi="Calibri"/>
                <w:b w:val="0"/>
              </w:rPr>
              <w:t>Počet míst pro odvolání</w:t>
            </w:r>
          </w:p>
        </w:tc>
      </w:tr>
      <w:tr w:rsidR="00FA408F" w:rsidRPr="00FF03D9" w14:paraId="04FF63A0" w14:textId="77777777" w:rsidTr="00FF03D9">
        <w:tc>
          <w:tcPr>
            <w:tcW w:w="2093" w:type="dxa"/>
            <w:vAlign w:val="center"/>
          </w:tcPr>
          <w:p w14:paraId="3077BE04" w14:textId="77777777" w:rsidR="00FA408F" w:rsidRPr="00C61852" w:rsidRDefault="00FA408F" w:rsidP="00FA408F">
            <w:pPr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</w:p>
          <w:p w14:paraId="7CC15A91" w14:textId="45370949" w:rsidR="00FA408F" w:rsidRPr="00C61852" w:rsidRDefault="001C3710" w:rsidP="00FA408F">
            <w:pPr>
              <w:rPr>
                <w:rFonts w:ascii="Calibri" w:hAnsi="Calibri"/>
                <w:b w:val="0"/>
                <w:color w:val="auto"/>
              </w:rPr>
            </w:pPr>
            <w:r w:rsidRPr="00C61852">
              <w:rPr>
                <w:rFonts w:ascii="Calibri" w:hAnsi="Calibri"/>
                <w:b w:val="0"/>
                <w:color w:val="auto"/>
                <w:sz w:val="20"/>
                <w:szCs w:val="20"/>
              </w:rPr>
              <w:t>2</w:t>
            </w:r>
            <w:r w:rsidR="00C61852" w:rsidRPr="00C61852">
              <w:rPr>
                <w:rFonts w:ascii="Calibri" w:hAnsi="Calibri"/>
                <w:b w:val="0"/>
                <w:color w:val="auto"/>
                <w:sz w:val="20"/>
                <w:szCs w:val="20"/>
              </w:rPr>
              <w:t>2</w:t>
            </w:r>
            <w:r w:rsidR="00FA408F" w:rsidRPr="00C61852">
              <w:rPr>
                <w:rFonts w:ascii="Calibri" w:hAnsi="Calibri"/>
                <w:b w:val="0"/>
                <w:color w:val="auto"/>
                <w:sz w:val="20"/>
                <w:szCs w:val="20"/>
              </w:rPr>
              <w:t>.0</w:t>
            </w:r>
            <w:r w:rsidR="00C61852" w:rsidRPr="00C61852">
              <w:rPr>
                <w:rFonts w:ascii="Calibri" w:hAnsi="Calibri"/>
                <w:b w:val="0"/>
                <w:color w:val="auto"/>
                <w:sz w:val="20"/>
                <w:szCs w:val="20"/>
              </w:rPr>
              <w:t>9</w:t>
            </w:r>
            <w:r w:rsidR="00FA408F" w:rsidRPr="00C61852">
              <w:rPr>
                <w:rFonts w:ascii="Calibri" w:hAnsi="Calibri"/>
                <w:b w:val="0"/>
                <w:color w:val="auto"/>
                <w:sz w:val="20"/>
                <w:szCs w:val="20"/>
              </w:rPr>
              <w:t>.2023</w:t>
            </w:r>
          </w:p>
          <w:p w14:paraId="1F2D4FA4" w14:textId="77777777" w:rsidR="00FA408F" w:rsidRPr="00C61852" w:rsidRDefault="00FA408F" w:rsidP="00FA408F">
            <w:pPr>
              <w:rPr>
                <w:rFonts w:ascii="Calibri" w:hAnsi="Calibri"/>
                <w:b w:val="0"/>
                <w:color w:val="auto"/>
                <w:highlight w:val="yellow"/>
              </w:rPr>
            </w:pPr>
          </w:p>
        </w:tc>
        <w:tc>
          <w:tcPr>
            <w:tcW w:w="2373" w:type="dxa"/>
            <w:vAlign w:val="center"/>
          </w:tcPr>
          <w:p w14:paraId="20BC78F2" w14:textId="77777777" w:rsidR="00FA408F" w:rsidRPr="00C61852" w:rsidRDefault="00FA408F" w:rsidP="00FA408F">
            <w:pPr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</w:p>
          <w:p w14:paraId="79789096" w14:textId="24C7F759" w:rsidR="00FA408F" w:rsidRPr="00C61852" w:rsidRDefault="00FB7FCE" w:rsidP="00FA408F">
            <w:pPr>
              <w:rPr>
                <w:rFonts w:ascii="Calibri" w:hAnsi="Calibri"/>
                <w:b w:val="0"/>
                <w:color w:val="auto"/>
              </w:rPr>
            </w:pPr>
            <w:r w:rsidRPr="00C61852">
              <w:rPr>
                <w:rFonts w:ascii="Calibri" w:hAnsi="Calibri"/>
                <w:b w:val="0"/>
                <w:color w:val="auto"/>
                <w:sz w:val="20"/>
                <w:szCs w:val="20"/>
              </w:rPr>
              <w:t>1</w:t>
            </w:r>
            <w:r w:rsidR="00C61852" w:rsidRPr="00C61852">
              <w:rPr>
                <w:rFonts w:ascii="Calibri" w:hAnsi="Calibri"/>
                <w:b w:val="0"/>
                <w:color w:val="auto"/>
                <w:sz w:val="20"/>
                <w:szCs w:val="20"/>
              </w:rPr>
              <w:t>5</w:t>
            </w:r>
            <w:r w:rsidR="00FA408F" w:rsidRPr="00C61852">
              <w:rPr>
                <w:rFonts w:ascii="Calibri" w:hAnsi="Calibri"/>
                <w:b w:val="0"/>
                <w:color w:val="auto"/>
                <w:sz w:val="20"/>
                <w:szCs w:val="20"/>
              </w:rPr>
              <w:t>.</w:t>
            </w:r>
            <w:r w:rsidR="00C61852" w:rsidRPr="00C61852">
              <w:rPr>
                <w:rFonts w:ascii="Calibri" w:hAnsi="Calibri"/>
                <w:b w:val="0"/>
                <w:color w:val="auto"/>
                <w:sz w:val="20"/>
                <w:szCs w:val="20"/>
              </w:rPr>
              <w:t>09</w:t>
            </w:r>
            <w:r w:rsidR="00FA408F" w:rsidRPr="00C61852">
              <w:rPr>
                <w:rFonts w:ascii="Calibri" w:hAnsi="Calibri"/>
                <w:b w:val="0"/>
                <w:color w:val="auto"/>
                <w:sz w:val="20"/>
                <w:szCs w:val="20"/>
              </w:rPr>
              <w:t>.2023</w:t>
            </w:r>
          </w:p>
          <w:p w14:paraId="7F400F0C" w14:textId="77777777" w:rsidR="00FA408F" w:rsidRPr="00C61852" w:rsidRDefault="00FA408F" w:rsidP="00FA408F">
            <w:pPr>
              <w:rPr>
                <w:rFonts w:ascii="Calibri" w:hAnsi="Calibri"/>
                <w:b w:val="0"/>
                <w:color w:val="auto"/>
              </w:rPr>
            </w:pPr>
          </w:p>
        </w:tc>
        <w:tc>
          <w:tcPr>
            <w:tcW w:w="2373" w:type="dxa"/>
            <w:vAlign w:val="center"/>
          </w:tcPr>
          <w:p w14:paraId="578E45DB" w14:textId="07BD5DF5" w:rsidR="00FA408F" w:rsidRPr="00C61852" w:rsidRDefault="00C61852" w:rsidP="00FA408F">
            <w:pPr>
              <w:rPr>
                <w:rFonts w:ascii="Calibri" w:hAnsi="Calibri"/>
                <w:b w:val="0"/>
                <w:color w:val="auto"/>
              </w:rPr>
            </w:pPr>
            <w:r w:rsidRPr="00C61852">
              <w:rPr>
                <w:rFonts w:ascii="Calibri" w:hAnsi="Calibri"/>
                <w:b w:val="0"/>
                <w:color w:val="auto"/>
              </w:rPr>
              <w:t>13</w:t>
            </w:r>
          </w:p>
        </w:tc>
        <w:tc>
          <w:tcPr>
            <w:tcW w:w="2373" w:type="dxa"/>
            <w:vAlign w:val="center"/>
          </w:tcPr>
          <w:p w14:paraId="081ABE33" w14:textId="2FEF3074" w:rsidR="00FA408F" w:rsidRPr="00C61852" w:rsidRDefault="00FB7FCE" w:rsidP="00FA408F">
            <w:pPr>
              <w:rPr>
                <w:rFonts w:ascii="Calibri" w:hAnsi="Calibri"/>
                <w:b w:val="0"/>
                <w:color w:val="auto"/>
              </w:rPr>
            </w:pPr>
            <w:r w:rsidRPr="00C61852">
              <w:rPr>
                <w:rFonts w:ascii="Calibri" w:hAnsi="Calibri"/>
                <w:b w:val="0"/>
                <w:color w:val="auto"/>
              </w:rPr>
              <w:t>0</w:t>
            </w:r>
          </w:p>
        </w:tc>
      </w:tr>
      <w:tr w:rsidR="00FA408F" w:rsidRPr="00FF03D9" w14:paraId="6EC958D3" w14:textId="77777777" w:rsidTr="00FF03D9">
        <w:tc>
          <w:tcPr>
            <w:tcW w:w="2093" w:type="dxa"/>
            <w:shd w:val="clear" w:color="auto" w:fill="DBE5F1"/>
          </w:tcPr>
          <w:p w14:paraId="549DB456" w14:textId="77777777" w:rsidR="00FA408F" w:rsidRPr="00FF03D9" w:rsidRDefault="00FA408F" w:rsidP="00FA408F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FF03D9">
              <w:rPr>
                <w:rFonts w:ascii="Calibri" w:hAnsi="Calibri"/>
                <w:b w:val="0"/>
                <w:sz w:val="20"/>
                <w:szCs w:val="20"/>
              </w:rPr>
              <w:t>Počet kol přijímacího řízení</w:t>
            </w:r>
          </w:p>
        </w:tc>
        <w:tc>
          <w:tcPr>
            <w:tcW w:w="7119" w:type="dxa"/>
            <w:gridSpan w:val="3"/>
          </w:tcPr>
          <w:p w14:paraId="411C1E75" w14:textId="36F258C1" w:rsidR="00FA408F" w:rsidRPr="00FF03D9" w:rsidRDefault="00FA408F" w:rsidP="00FA408F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B3366D">
              <w:rPr>
                <w:rFonts w:ascii="Calibri" w:hAnsi="Calibri"/>
                <w:b w:val="0"/>
                <w:sz w:val="20"/>
                <w:szCs w:val="20"/>
              </w:rPr>
              <w:t>nejméně jedno (další kola budou vypsána v závislosti na počtu přijatých uchazečů v předchozích kolech přijímacího řízení)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. </w:t>
            </w:r>
            <w:r w:rsidRPr="0004049D">
              <w:rPr>
                <w:rFonts w:ascii="Calibri" w:hAnsi="Calibri"/>
                <w:b w:val="0"/>
                <w:sz w:val="20"/>
                <w:szCs w:val="20"/>
              </w:rPr>
              <w:t>V případě nesplnění kritérií ve 2. kole může následně proběhnout ústní pohovor, po kterém ředitel vydává konečné rozhodnutí o přijetí/nepřijetí žáka na základě subjektivního hodnocení.</w:t>
            </w:r>
          </w:p>
        </w:tc>
      </w:tr>
    </w:tbl>
    <w:p w14:paraId="3D618D30" w14:textId="77777777" w:rsidR="00FF03D9" w:rsidRDefault="00FF03D9" w:rsidP="00FF03D9"/>
    <w:p w14:paraId="62725210" w14:textId="7A168AD5" w:rsidR="00FF03D9" w:rsidRPr="00EA70CD" w:rsidRDefault="00FF03D9" w:rsidP="00FF03D9">
      <w:pPr>
        <w:jc w:val="both"/>
        <w:rPr>
          <w:rFonts w:ascii="Calibri" w:hAnsi="Calibri"/>
          <w:sz w:val="20"/>
          <w:szCs w:val="20"/>
        </w:rPr>
      </w:pPr>
      <w:r w:rsidRPr="00EA70CD">
        <w:rPr>
          <w:rFonts w:ascii="Calibri" w:hAnsi="Calibri"/>
          <w:sz w:val="20"/>
          <w:szCs w:val="20"/>
        </w:rPr>
        <w:t xml:space="preserve">Uchazeči budou přijímáni </w:t>
      </w:r>
      <w:r w:rsidR="00FA408F" w:rsidRPr="00EA70CD">
        <w:rPr>
          <w:rFonts w:ascii="Calibri" w:hAnsi="Calibri"/>
          <w:sz w:val="20"/>
          <w:szCs w:val="20"/>
          <w:u w:val="single"/>
        </w:rPr>
        <w:t>bez přijímacích zkoušek</w:t>
      </w:r>
      <w:r w:rsidR="00FA408F" w:rsidRPr="00EA70CD">
        <w:rPr>
          <w:rFonts w:ascii="Calibri" w:hAnsi="Calibri"/>
          <w:sz w:val="20"/>
          <w:szCs w:val="20"/>
        </w:rPr>
        <w:t xml:space="preserve"> na základě těchto kritérií</w:t>
      </w:r>
      <w:r w:rsidRPr="00EA70CD">
        <w:rPr>
          <w:rFonts w:ascii="Calibri" w:hAnsi="Calibri"/>
          <w:sz w:val="20"/>
          <w:szCs w:val="20"/>
        </w:rPr>
        <w:t>:</w:t>
      </w:r>
    </w:p>
    <w:p w14:paraId="56C311AB" w14:textId="77777777" w:rsidR="001D025A" w:rsidRPr="00574D48" w:rsidRDefault="001D025A" w:rsidP="001D025A">
      <w:pPr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5946"/>
        <w:gridCol w:w="1051"/>
      </w:tblGrid>
      <w:tr w:rsidR="00173A7D" w:rsidRPr="00574D48" w14:paraId="640B6585" w14:textId="77777777" w:rsidTr="00837175">
        <w:tc>
          <w:tcPr>
            <w:tcW w:w="2093" w:type="dxa"/>
            <w:shd w:val="clear" w:color="auto" w:fill="F2DBDB"/>
            <w:vAlign w:val="center"/>
          </w:tcPr>
          <w:p w14:paraId="1489AF81" w14:textId="77777777" w:rsidR="00173A7D" w:rsidRPr="00574D48" w:rsidRDefault="00173A7D" w:rsidP="0030658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574D48">
              <w:rPr>
                <w:rFonts w:ascii="Calibri" w:hAnsi="Calibri"/>
                <w:b w:val="0"/>
                <w:sz w:val="20"/>
                <w:szCs w:val="20"/>
              </w:rPr>
              <w:t>Kritérium</w:t>
            </w:r>
          </w:p>
        </w:tc>
        <w:tc>
          <w:tcPr>
            <w:tcW w:w="6115" w:type="dxa"/>
            <w:shd w:val="clear" w:color="auto" w:fill="F2DBDB"/>
            <w:vAlign w:val="center"/>
          </w:tcPr>
          <w:p w14:paraId="011EAE4D" w14:textId="77777777" w:rsidR="00173A7D" w:rsidRPr="00574D48" w:rsidRDefault="00173A7D" w:rsidP="0030658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574D48">
              <w:rPr>
                <w:rFonts w:ascii="Calibri" w:hAnsi="Calibri"/>
                <w:b w:val="0"/>
                <w:sz w:val="20"/>
                <w:szCs w:val="20"/>
              </w:rPr>
              <w:t>Popis kritéria</w:t>
            </w:r>
          </w:p>
        </w:tc>
        <w:tc>
          <w:tcPr>
            <w:tcW w:w="1067" w:type="dxa"/>
            <w:shd w:val="clear" w:color="auto" w:fill="F2DBDB"/>
            <w:vAlign w:val="center"/>
          </w:tcPr>
          <w:p w14:paraId="11116990" w14:textId="77777777" w:rsidR="00173A7D" w:rsidRPr="00574D48" w:rsidRDefault="00173A7D" w:rsidP="0030658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574D48">
              <w:rPr>
                <w:rFonts w:ascii="Calibri" w:hAnsi="Calibri"/>
                <w:b w:val="0"/>
                <w:sz w:val="20"/>
                <w:szCs w:val="20"/>
              </w:rPr>
              <w:t>Počet bodů</w:t>
            </w:r>
          </w:p>
        </w:tc>
      </w:tr>
      <w:tr w:rsidR="00837175" w:rsidRPr="00574D48" w14:paraId="000B82D1" w14:textId="77777777" w:rsidTr="00837175">
        <w:tc>
          <w:tcPr>
            <w:tcW w:w="2093" w:type="dxa"/>
            <w:shd w:val="clear" w:color="auto" w:fill="DBE5F1"/>
            <w:vAlign w:val="center"/>
          </w:tcPr>
          <w:p w14:paraId="24428B1A" w14:textId="77777777" w:rsidR="00837175" w:rsidRPr="00703A36" w:rsidRDefault="00837175" w:rsidP="00837175">
            <w:pPr>
              <w:numPr>
                <w:ilvl w:val="0"/>
                <w:numId w:val="4"/>
              </w:num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703A36">
              <w:rPr>
                <w:rFonts w:ascii="Calibri" w:hAnsi="Calibri" w:cs="Calibri"/>
                <w:b w:val="0"/>
                <w:sz w:val="20"/>
                <w:szCs w:val="20"/>
              </w:rPr>
              <w:t>Prospěch na ZŠ</w:t>
            </w:r>
          </w:p>
        </w:tc>
        <w:tc>
          <w:tcPr>
            <w:tcW w:w="6115" w:type="dxa"/>
          </w:tcPr>
          <w:p w14:paraId="760A7C95" w14:textId="77777777" w:rsidR="00FA408F" w:rsidRPr="0004049D" w:rsidRDefault="00FA408F" w:rsidP="00FA408F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4049D">
              <w:rPr>
                <w:rFonts w:ascii="Calibri" w:hAnsi="Calibri" w:cs="Calibri"/>
                <w:b w:val="0"/>
                <w:sz w:val="20"/>
                <w:szCs w:val="20"/>
              </w:rPr>
              <w:t>Uchazeči budou hodnoceni na základě průměru všech známek:</w:t>
            </w:r>
          </w:p>
          <w:p w14:paraId="0B5A6774" w14:textId="77777777" w:rsidR="00FA408F" w:rsidRPr="0004049D" w:rsidRDefault="00FA408F" w:rsidP="00FA408F">
            <w:pPr>
              <w:numPr>
                <w:ilvl w:val="0"/>
                <w:numId w:val="3"/>
              </w:numPr>
              <w:tabs>
                <w:tab w:val="clear" w:pos="720"/>
              </w:tabs>
              <w:ind w:left="466" w:hanging="425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4049D">
              <w:rPr>
                <w:rFonts w:ascii="Calibri" w:hAnsi="Calibri" w:cs="Calibri"/>
                <w:b w:val="0"/>
                <w:sz w:val="20"/>
                <w:szCs w:val="20"/>
              </w:rPr>
              <w:t>Na konci 2. pololetí předposledního ročníku základní školní docházky (odpovídajícího ročníku víceletého gymnázia),</w:t>
            </w:r>
          </w:p>
          <w:p w14:paraId="263F826B" w14:textId="77777777" w:rsidR="00FA408F" w:rsidRPr="0004049D" w:rsidRDefault="00FA408F" w:rsidP="00FA408F">
            <w:pPr>
              <w:numPr>
                <w:ilvl w:val="0"/>
                <w:numId w:val="3"/>
              </w:numPr>
              <w:tabs>
                <w:tab w:val="clear" w:pos="720"/>
              </w:tabs>
              <w:ind w:left="466" w:hanging="425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4049D">
              <w:rPr>
                <w:rFonts w:ascii="Calibri" w:hAnsi="Calibri" w:cs="Calibri"/>
                <w:b w:val="0"/>
                <w:sz w:val="20"/>
                <w:szCs w:val="20"/>
              </w:rPr>
              <w:t>na konci 1. pololetí posledního ročníku základní školní docházky (odpovídajícího ročníku víceletého gymnázia).</w:t>
            </w:r>
          </w:p>
          <w:p w14:paraId="432116E4" w14:textId="15A917E4" w:rsidR="00837175" w:rsidRPr="00703A36" w:rsidRDefault="00FA408F" w:rsidP="00FA408F">
            <w:pPr>
              <w:numPr>
                <w:ilvl w:val="0"/>
                <w:numId w:val="3"/>
              </w:num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4049D">
              <w:rPr>
                <w:rFonts w:ascii="Calibri" w:hAnsi="Calibri" w:cs="Calibri"/>
                <w:b w:val="0"/>
                <w:sz w:val="20"/>
                <w:szCs w:val="20"/>
              </w:rPr>
              <w:t xml:space="preserve">Jedna desetina nad hodnotu 1,0 u každého z průměrů na vysvědčení odpovídá odečtu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3,5</w:t>
            </w:r>
            <w:r w:rsidRPr="0004049D">
              <w:rPr>
                <w:rFonts w:ascii="Calibri" w:hAnsi="Calibri" w:cs="Calibri"/>
                <w:b w:val="0"/>
                <w:sz w:val="20"/>
                <w:szCs w:val="20"/>
              </w:rPr>
              <w:t xml:space="preserve"> bodu. Za každé hodnocení stupněm 4 nebo 5 na vysvědčení je odečteno 10 bodů.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6777F554" w14:textId="43F1FD3B" w:rsidR="00837175" w:rsidRPr="00703A36" w:rsidRDefault="00837175" w:rsidP="00837175">
            <w:pPr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703A36">
              <w:rPr>
                <w:rFonts w:ascii="Calibri" w:hAnsi="Calibri" w:cs="Calibri"/>
                <w:b w:val="0"/>
                <w:sz w:val="20"/>
                <w:szCs w:val="20"/>
              </w:rPr>
              <w:t xml:space="preserve">max. </w:t>
            </w:r>
            <w:r w:rsidRPr="00703A36">
              <w:rPr>
                <w:rFonts w:ascii="Calibri" w:hAnsi="Calibri" w:cs="Calibri"/>
                <w:b w:val="0"/>
                <w:sz w:val="20"/>
                <w:szCs w:val="20"/>
              </w:rPr>
              <w:br/>
              <w:t>10</w:t>
            </w:r>
            <w:r w:rsidR="00FA408F">
              <w:rPr>
                <w:rFonts w:ascii="Calibri" w:hAnsi="Calibri" w:cs="Calibri"/>
                <w:b w:val="0"/>
                <w:sz w:val="20"/>
                <w:szCs w:val="20"/>
              </w:rPr>
              <w:t>0</w:t>
            </w:r>
            <w:r w:rsidRPr="00703A36">
              <w:rPr>
                <w:rFonts w:ascii="Calibri" w:hAnsi="Calibri" w:cs="Calibri"/>
                <w:b w:val="0"/>
                <w:sz w:val="20"/>
                <w:szCs w:val="20"/>
              </w:rPr>
              <w:t xml:space="preserve"> b.</w:t>
            </w:r>
          </w:p>
        </w:tc>
      </w:tr>
      <w:tr w:rsidR="00837175" w:rsidRPr="00574D48" w14:paraId="2F96A46E" w14:textId="77777777" w:rsidTr="00837175">
        <w:tc>
          <w:tcPr>
            <w:tcW w:w="2093" w:type="dxa"/>
            <w:shd w:val="clear" w:color="auto" w:fill="DBE5F1"/>
            <w:vAlign w:val="center"/>
          </w:tcPr>
          <w:p w14:paraId="54A64399" w14:textId="77777777" w:rsidR="00837175" w:rsidRPr="00703A36" w:rsidRDefault="00837175" w:rsidP="00837175">
            <w:pPr>
              <w:numPr>
                <w:ilvl w:val="0"/>
                <w:numId w:val="4"/>
              </w:num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703A36">
              <w:rPr>
                <w:rFonts w:ascii="Calibri" w:hAnsi="Calibri" w:cs="Calibri"/>
                <w:b w:val="0"/>
                <w:sz w:val="20"/>
                <w:szCs w:val="20"/>
              </w:rPr>
              <w:t>Pomocná kritéria</w:t>
            </w:r>
          </w:p>
        </w:tc>
        <w:tc>
          <w:tcPr>
            <w:tcW w:w="6115" w:type="dxa"/>
          </w:tcPr>
          <w:p w14:paraId="097C1CDA" w14:textId="77777777" w:rsidR="00837175" w:rsidRPr="00703A36" w:rsidRDefault="00837175" w:rsidP="00837175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703A36">
              <w:rPr>
                <w:rFonts w:ascii="Calibri" w:hAnsi="Calibri" w:cs="Calibri"/>
                <w:b w:val="0"/>
                <w:sz w:val="20"/>
                <w:szCs w:val="20"/>
              </w:rPr>
              <w:t>V případě rovnosti bodů na rozhraní přijatých a nepřijatých uchazečů rozhoduje lepší průměr všech známek na konci 1. pololetí předposledního ročníku základní školní docházky (odpovídajícího ročníku víceletého gymnázia).</w:t>
            </w:r>
          </w:p>
        </w:tc>
        <w:tc>
          <w:tcPr>
            <w:tcW w:w="106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96B9741" w14:textId="77777777" w:rsidR="00837175" w:rsidRPr="00703A36" w:rsidRDefault="00837175" w:rsidP="00837175">
            <w:pPr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837175" w:rsidRPr="00574D48" w14:paraId="365E2EED" w14:textId="77777777" w:rsidTr="00837175">
        <w:tc>
          <w:tcPr>
            <w:tcW w:w="2093" w:type="dxa"/>
            <w:shd w:val="clear" w:color="auto" w:fill="DBE5F1"/>
            <w:vAlign w:val="center"/>
          </w:tcPr>
          <w:p w14:paraId="412EE7B4" w14:textId="77777777" w:rsidR="00837175" w:rsidRPr="00703A36" w:rsidRDefault="00837175" w:rsidP="00837175">
            <w:pPr>
              <w:numPr>
                <w:ilvl w:val="0"/>
                <w:numId w:val="4"/>
              </w:num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703A36">
              <w:rPr>
                <w:rFonts w:ascii="Calibri" w:hAnsi="Calibri" w:cs="Calibri"/>
                <w:b w:val="0"/>
                <w:sz w:val="20"/>
                <w:szCs w:val="20"/>
              </w:rPr>
              <w:t>Minimální počet bodů</w:t>
            </w:r>
          </w:p>
        </w:tc>
        <w:tc>
          <w:tcPr>
            <w:tcW w:w="6115" w:type="dxa"/>
          </w:tcPr>
          <w:p w14:paraId="3F7BB2C4" w14:textId="77777777" w:rsidR="00837175" w:rsidRPr="00703A36" w:rsidRDefault="00837175" w:rsidP="00837175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703A36">
              <w:rPr>
                <w:rFonts w:ascii="Calibri" w:hAnsi="Calibri" w:cs="Calibri"/>
                <w:b w:val="0"/>
                <w:sz w:val="20"/>
                <w:szCs w:val="20"/>
              </w:rPr>
              <w:t>Ke studiu nebude přijat uchazeč, který nezíská tento minimální počet bodů.</w:t>
            </w:r>
          </w:p>
        </w:tc>
        <w:tc>
          <w:tcPr>
            <w:tcW w:w="1067" w:type="dxa"/>
            <w:vAlign w:val="center"/>
          </w:tcPr>
          <w:p w14:paraId="0785E2E5" w14:textId="787C46B0" w:rsidR="00837175" w:rsidRPr="00703A36" w:rsidRDefault="00837175" w:rsidP="00837175">
            <w:pPr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703A36">
              <w:rPr>
                <w:rFonts w:ascii="Calibri" w:hAnsi="Calibri" w:cs="Calibri"/>
                <w:b w:val="0"/>
                <w:sz w:val="20"/>
                <w:szCs w:val="20"/>
              </w:rPr>
              <w:t>4</w:t>
            </w:r>
            <w:r w:rsidR="00FA408F">
              <w:rPr>
                <w:rFonts w:ascii="Calibri" w:hAnsi="Calibri" w:cs="Calibri"/>
                <w:b w:val="0"/>
                <w:sz w:val="20"/>
                <w:szCs w:val="20"/>
              </w:rPr>
              <w:t>4</w:t>
            </w:r>
          </w:p>
        </w:tc>
      </w:tr>
    </w:tbl>
    <w:p w14:paraId="563B1BBA" w14:textId="77777777" w:rsidR="001D025A" w:rsidRDefault="001D025A" w:rsidP="001D025A">
      <w:pPr>
        <w:jc w:val="both"/>
        <w:rPr>
          <w:rFonts w:ascii="Calibri" w:hAnsi="Calibri"/>
          <w:b w:val="0"/>
          <w:sz w:val="20"/>
          <w:szCs w:val="20"/>
        </w:rPr>
      </w:pPr>
    </w:p>
    <w:p w14:paraId="34A3A269" w14:textId="77777777" w:rsidR="00FF03D9" w:rsidRPr="00574D48" w:rsidRDefault="00FF03D9" w:rsidP="001D025A">
      <w:pPr>
        <w:jc w:val="both"/>
        <w:rPr>
          <w:rFonts w:ascii="Calibri" w:hAnsi="Calibri"/>
          <w:b w:val="0"/>
          <w:sz w:val="20"/>
          <w:szCs w:val="20"/>
        </w:rPr>
      </w:pPr>
    </w:p>
    <w:p w14:paraId="5523AC51" w14:textId="0BBB8BED" w:rsidR="00FA408F" w:rsidRPr="00205C84" w:rsidRDefault="00FA408F" w:rsidP="00FA408F">
      <w:pPr>
        <w:jc w:val="both"/>
        <w:rPr>
          <w:rFonts w:ascii="Calibri" w:hAnsi="Calibri" w:cs="Calibri"/>
          <w:b w:val="0"/>
          <w:sz w:val="20"/>
          <w:szCs w:val="20"/>
        </w:rPr>
      </w:pPr>
      <w:bookmarkStart w:id="0" w:name="_Hlk142027100"/>
      <w:r>
        <w:rPr>
          <w:rFonts w:ascii="Calibri" w:hAnsi="Calibri" w:cs="Calibri"/>
          <w:b w:val="0"/>
          <w:sz w:val="20"/>
          <w:szCs w:val="20"/>
        </w:rPr>
        <w:t xml:space="preserve">V Brně dne </w:t>
      </w:r>
      <w:r w:rsidR="005E21F7">
        <w:rPr>
          <w:rFonts w:ascii="Calibri" w:hAnsi="Calibri" w:cs="Calibri"/>
          <w:b w:val="0"/>
          <w:sz w:val="20"/>
          <w:szCs w:val="20"/>
        </w:rPr>
        <w:t>4. srpna</w:t>
      </w:r>
      <w:r>
        <w:rPr>
          <w:rFonts w:ascii="Calibri" w:hAnsi="Calibri" w:cs="Calibri"/>
          <w:b w:val="0"/>
          <w:sz w:val="20"/>
          <w:szCs w:val="20"/>
        </w:rPr>
        <w:t xml:space="preserve"> 2023</w:t>
      </w:r>
    </w:p>
    <w:bookmarkEnd w:id="0"/>
    <w:p w14:paraId="32B8B460" w14:textId="77777777" w:rsidR="00837175" w:rsidRDefault="00837175" w:rsidP="00837175">
      <w:pPr>
        <w:jc w:val="right"/>
        <w:rPr>
          <w:rFonts w:ascii="Calibri" w:hAnsi="Calibri"/>
          <w:b w:val="0"/>
          <w:sz w:val="20"/>
          <w:szCs w:val="20"/>
        </w:rPr>
      </w:pPr>
    </w:p>
    <w:p w14:paraId="72ECA402" w14:textId="77777777" w:rsidR="00837175" w:rsidRPr="00574D48" w:rsidRDefault="00837175" w:rsidP="00837175">
      <w:pPr>
        <w:jc w:val="right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>RNDr. Libuše Bartková., v. r.</w:t>
      </w:r>
    </w:p>
    <w:p w14:paraId="7B5CD875" w14:textId="77777777" w:rsidR="00837175" w:rsidRPr="003019C7" w:rsidRDefault="00837175" w:rsidP="00837175">
      <w:pPr>
        <w:jc w:val="right"/>
      </w:pPr>
      <w:r w:rsidRPr="00574D48">
        <w:rPr>
          <w:rFonts w:ascii="Calibri" w:hAnsi="Calibri"/>
          <w:b w:val="0"/>
          <w:sz w:val="20"/>
          <w:szCs w:val="20"/>
        </w:rPr>
        <w:t>ředitel školy</w:t>
      </w:r>
    </w:p>
    <w:p w14:paraId="33E90AE6" w14:textId="77777777" w:rsidR="009A7208" w:rsidRPr="00574D48" w:rsidRDefault="009A7208" w:rsidP="00837175">
      <w:pPr>
        <w:rPr>
          <w:rFonts w:ascii="Calibri" w:hAnsi="Calibri"/>
          <w:b w:val="0"/>
          <w:sz w:val="20"/>
          <w:szCs w:val="20"/>
        </w:rPr>
      </w:pPr>
    </w:p>
    <w:sectPr w:rsidR="009A7208" w:rsidRPr="00574D48" w:rsidSect="00935BD4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B8E49" w14:textId="77777777" w:rsidR="00AD295F" w:rsidRDefault="00AD295F">
      <w:r>
        <w:separator/>
      </w:r>
    </w:p>
  </w:endnote>
  <w:endnote w:type="continuationSeparator" w:id="0">
    <w:p w14:paraId="06DAB620" w14:textId="77777777" w:rsidR="00AD295F" w:rsidRDefault="00AD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88F8" w14:textId="77777777" w:rsidR="00AD295F" w:rsidRDefault="00AD295F">
      <w:r>
        <w:separator/>
      </w:r>
    </w:p>
  </w:footnote>
  <w:footnote w:type="continuationSeparator" w:id="0">
    <w:p w14:paraId="0E869FB1" w14:textId="77777777" w:rsidR="00AD295F" w:rsidRDefault="00AD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7F4A" w14:textId="77777777" w:rsidR="00046C0E" w:rsidRDefault="002F5443" w:rsidP="002C4E87">
    <w:pPr>
      <w:pStyle w:val="Zhlav"/>
      <w:jc w:val="right"/>
    </w:pPr>
    <w:r>
      <w:rPr>
        <w:noProof/>
      </w:rPr>
      <w:drawing>
        <wp:inline distT="0" distB="0" distL="0" distR="0" wp14:anchorId="47761F45" wp14:editId="199A86A4">
          <wp:extent cx="457200" cy="523875"/>
          <wp:effectExtent l="0" t="0" r="0" b="9525"/>
          <wp:docPr id="1" name="Obrázek 0" descr="SS_KNIH_logo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S_KNIH_logo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0C42"/>
    <w:multiLevelType w:val="hybridMultilevel"/>
    <w:tmpl w:val="CB4CDF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A723A1"/>
    <w:multiLevelType w:val="hybridMultilevel"/>
    <w:tmpl w:val="F216D1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C5C0E"/>
    <w:multiLevelType w:val="hybridMultilevel"/>
    <w:tmpl w:val="46D6D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4533BE"/>
    <w:multiLevelType w:val="hybridMultilevel"/>
    <w:tmpl w:val="E93058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BF30EA"/>
    <w:multiLevelType w:val="hybridMultilevel"/>
    <w:tmpl w:val="6BE2479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604D7C"/>
    <w:multiLevelType w:val="multilevel"/>
    <w:tmpl w:val="171C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C052A"/>
    <w:multiLevelType w:val="hybridMultilevel"/>
    <w:tmpl w:val="9C40B0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CC609F"/>
    <w:multiLevelType w:val="hybridMultilevel"/>
    <w:tmpl w:val="B010C806"/>
    <w:lvl w:ilvl="0" w:tplc="3BB047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562D5"/>
    <w:multiLevelType w:val="hybridMultilevel"/>
    <w:tmpl w:val="91B660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B569D7"/>
    <w:multiLevelType w:val="multilevel"/>
    <w:tmpl w:val="96D4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C76044"/>
    <w:multiLevelType w:val="hybridMultilevel"/>
    <w:tmpl w:val="46D6D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4073834">
    <w:abstractNumId w:val="4"/>
  </w:num>
  <w:num w:numId="2" w16cid:durableId="470824882">
    <w:abstractNumId w:val="6"/>
  </w:num>
  <w:num w:numId="3" w16cid:durableId="56323285">
    <w:abstractNumId w:val="1"/>
  </w:num>
  <w:num w:numId="4" w16cid:durableId="1900284672">
    <w:abstractNumId w:val="2"/>
  </w:num>
  <w:num w:numId="5" w16cid:durableId="1378116563">
    <w:abstractNumId w:val="9"/>
  </w:num>
  <w:num w:numId="6" w16cid:durableId="1386100610">
    <w:abstractNumId w:val="3"/>
  </w:num>
  <w:num w:numId="7" w16cid:durableId="2016567921">
    <w:abstractNumId w:val="5"/>
  </w:num>
  <w:num w:numId="8" w16cid:durableId="256061920">
    <w:abstractNumId w:val="8"/>
  </w:num>
  <w:num w:numId="9" w16cid:durableId="847596685">
    <w:abstractNumId w:val="7"/>
  </w:num>
  <w:num w:numId="10" w16cid:durableId="1003361052">
    <w:abstractNumId w:val="0"/>
  </w:num>
  <w:num w:numId="11" w16cid:durableId="645705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63"/>
    <w:rsid w:val="000148C5"/>
    <w:rsid w:val="00023ECD"/>
    <w:rsid w:val="000265D6"/>
    <w:rsid w:val="00031FBE"/>
    <w:rsid w:val="00041F2E"/>
    <w:rsid w:val="0004393E"/>
    <w:rsid w:val="00046C0E"/>
    <w:rsid w:val="0005038C"/>
    <w:rsid w:val="00073227"/>
    <w:rsid w:val="00073946"/>
    <w:rsid w:val="000759D6"/>
    <w:rsid w:val="00081DE3"/>
    <w:rsid w:val="000912EF"/>
    <w:rsid w:val="0009537A"/>
    <w:rsid w:val="000B25BB"/>
    <w:rsid w:val="000C2F12"/>
    <w:rsid w:val="000E7537"/>
    <w:rsid w:val="000F3236"/>
    <w:rsid w:val="001504F7"/>
    <w:rsid w:val="00167C22"/>
    <w:rsid w:val="00172F4C"/>
    <w:rsid w:val="00173A7D"/>
    <w:rsid w:val="0017400C"/>
    <w:rsid w:val="001A179E"/>
    <w:rsid w:val="001B7260"/>
    <w:rsid w:val="001C3710"/>
    <w:rsid w:val="001D025A"/>
    <w:rsid w:val="001E540A"/>
    <w:rsid w:val="001F35D7"/>
    <w:rsid w:val="00202A19"/>
    <w:rsid w:val="00222F58"/>
    <w:rsid w:val="00225A23"/>
    <w:rsid w:val="002521AA"/>
    <w:rsid w:val="002666DB"/>
    <w:rsid w:val="002779FF"/>
    <w:rsid w:val="00282A85"/>
    <w:rsid w:val="002937D8"/>
    <w:rsid w:val="00294125"/>
    <w:rsid w:val="00297B69"/>
    <w:rsid w:val="002A4CEE"/>
    <w:rsid w:val="002B6B8C"/>
    <w:rsid w:val="002C4E87"/>
    <w:rsid w:val="002C79C1"/>
    <w:rsid w:val="002F5443"/>
    <w:rsid w:val="0030383C"/>
    <w:rsid w:val="0030658F"/>
    <w:rsid w:val="00314916"/>
    <w:rsid w:val="00315863"/>
    <w:rsid w:val="003317D8"/>
    <w:rsid w:val="00332709"/>
    <w:rsid w:val="003374B0"/>
    <w:rsid w:val="003422F9"/>
    <w:rsid w:val="0035198D"/>
    <w:rsid w:val="0035675A"/>
    <w:rsid w:val="00360F95"/>
    <w:rsid w:val="003631D3"/>
    <w:rsid w:val="00386336"/>
    <w:rsid w:val="003A56D3"/>
    <w:rsid w:val="003B17E8"/>
    <w:rsid w:val="003D4453"/>
    <w:rsid w:val="004055A4"/>
    <w:rsid w:val="00453417"/>
    <w:rsid w:val="004D145D"/>
    <w:rsid w:val="004D5440"/>
    <w:rsid w:val="004E5E37"/>
    <w:rsid w:val="004F6932"/>
    <w:rsid w:val="004F6A9A"/>
    <w:rsid w:val="00500378"/>
    <w:rsid w:val="00502C55"/>
    <w:rsid w:val="00506919"/>
    <w:rsid w:val="005106B5"/>
    <w:rsid w:val="005161D8"/>
    <w:rsid w:val="005402AC"/>
    <w:rsid w:val="00550B6D"/>
    <w:rsid w:val="00550D0A"/>
    <w:rsid w:val="0057299C"/>
    <w:rsid w:val="00574D48"/>
    <w:rsid w:val="005B133A"/>
    <w:rsid w:val="005C5899"/>
    <w:rsid w:val="005E21F7"/>
    <w:rsid w:val="005F5836"/>
    <w:rsid w:val="006026BB"/>
    <w:rsid w:val="006368AA"/>
    <w:rsid w:val="0065319B"/>
    <w:rsid w:val="0068156B"/>
    <w:rsid w:val="006868E5"/>
    <w:rsid w:val="00692860"/>
    <w:rsid w:val="006C1B8A"/>
    <w:rsid w:val="006D14CD"/>
    <w:rsid w:val="006D5A8C"/>
    <w:rsid w:val="007044B8"/>
    <w:rsid w:val="0073247C"/>
    <w:rsid w:val="00734F90"/>
    <w:rsid w:val="00740B9A"/>
    <w:rsid w:val="00770236"/>
    <w:rsid w:val="00772CEA"/>
    <w:rsid w:val="007F0208"/>
    <w:rsid w:val="007F32FE"/>
    <w:rsid w:val="00800A00"/>
    <w:rsid w:val="00837175"/>
    <w:rsid w:val="00840DE9"/>
    <w:rsid w:val="008462D3"/>
    <w:rsid w:val="008840CF"/>
    <w:rsid w:val="00896B5D"/>
    <w:rsid w:val="008A7929"/>
    <w:rsid w:val="008D2027"/>
    <w:rsid w:val="008D37B1"/>
    <w:rsid w:val="008E452B"/>
    <w:rsid w:val="008E7D54"/>
    <w:rsid w:val="008F57A8"/>
    <w:rsid w:val="00902D77"/>
    <w:rsid w:val="009044CB"/>
    <w:rsid w:val="00916D86"/>
    <w:rsid w:val="00922737"/>
    <w:rsid w:val="009243C2"/>
    <w:rsid w:val="00935BD4"/>
    <w:rsid w:val="009544CC"/>
    <w:rsid w:val="00983683"/>
    <w:rsid w:val="00984962"/>
    <w:rsid w:val="009854D6"/>
    <w:rsid w:val="009A6AA2"/>
    <w:rsid w:val="009A7208"/>
    <w:rsid w:val="009C302E"/>
    <w:rsid w:val="009C511E"/>
    <w:rsid w:val="009E3BD3"/>
    <w:rsid w:val="009F2DED"/>
    <w:rsid w:val="009F4ED4"/>
    <w:rsid w:val="009F577D"/>
    <w:rsid w:val="009F7ECE"/>
    <w:rsid w:val="00A435BB"/>
    <w:rsid w:val="00A52121"/>
    <w:rsid w:val="00A6129C"/>
    <w:rsid w:val="00A62B1D"/>
    <w:rsid w:val="00A75FD5"/>
    <w:rsid w:val="00A85558"/>
    <w:rsid w:val="00A878E5"/>
    <w:rsid w:val="00A96189"/>
    <w:rsid w:val="00AD295F"/>
    <w:rsid w:val="00AE4EF4"/>
    <w:rsid w:val="00AF1463"/>
    <w:rsid w:val="00B4518C"/>
    <w:rsid w:val="00B610FA"/>
    <w:rsid w:val="00B61588"/>
    <w:rsid w:val="00B730C7"/>
    <w:rsid w:val="00B8373C"/>
    <w:rsid w:val="00B8374A"/>
    <w:rsid w:val="00B926D6"/>
    <w:rsid w:val="00C0665A"/>
    <w:rsid w:val="00C16D1E"/>
    <w:rsid w:val="00C174A9"/>
    <w:rsid w:val="00C22AE1"/>
    <w:rsid w:val="00C457ED"/>
    <w:rsid w:val="00C57D73"/>
    <w:rsid w:val="00C61852"/>
    <w:rsid w:val="00C6444D"/>
    <w:rsid w:val="00C66AC9"/>
    <w:rsid w:val="00C66B47"/>
    <w:rsid w:val="00C74AB7"/>
    <w:rsid w:val="00CA3F62"/>
    <w:rsid w:val="00CB1F65"/>
    <w:rsid w:val="00CB3905"/>
    <w:rsid w:val="00CD338A"/>
    <w:rsid w:val="00CF3FFA"/>
    <w:rsid w:val="00CF5C7D"/>
    <w:rsid w:val="00D23FE3"/>
    <w:rsid w:val="00D37BD8"/>
    <w:rsid w:val="00D47C92"/>
    <w:rsid w:val="00D50179"/>
    <w:rsid w:val="00D52D03"/>
    <w:rsid w:val="00D55CF7"/>
    <w:rsid w:val="00D67474"/>
    <w:rsid w:val="00DB5508"/>
    <w:rsid w:val="00DD0BD5"/>
    <w:rsid w:val="00DD20AF"/>
    <w:rsid w:val="00E175CA"/>
    <w:rsid w:val="00E24A07"/>
    <w:rsid w:val="00E351DC"/>
    <w:rsid w:val="00E44C12"/>
    <w:rsid w:val="00E50204"/>
    <w:rsid w:val="00E54A4B"/>
    <w:rsid w:val="00E644E3"/>
    <w:rsid w:val="00E67726"/>
    <w:rsid w:val="00E82D1A"/>
    <w:rsid w:val="00E8363F"/>
    <w:rsid w:val="00EB7050"/>
    <w:rsid w:val="00EE47EC"/>
    <w:rsid w:val="00EE787A"/>
    <w:rsid w:val="00F53083"/>
    <w:rsid w:val="00F61AFB"/>
    <w:rsid w:val="00F62693"/>
    <w:rsid w:val="00F65ECA"/>
    <w:rsid w:val="00F717B6"/>
    <w:rsid w:val="00F964D4"/>
    <w:rsid w:val="00FA408F"/>
    <w:rsid w:val="00FB2BB9"/>
    <w:rsid w:val="00FB7FCE"/>
    <w:rsid w:val="00FE26B5"/>
    <w:rsid w:val="00FF03D9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873EB3"/>
  <w15:docId w15:val="{0AA1F931-E124-4F8E-A939-86C6F63C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Garamond" w:hAnsi="Garamond" w:cs="Arial"/>
      <w:b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315863"/>
    <w:pPr>
      <w:keepNext/>
      <w:spacing w:before="240" w:after="60"/>
      <w:outlineLvl w:val="2"/>
    </w:pPr>
    <w:rPr>
      <w:rFonts w:ascii="Arial" w:hAnsi="Arial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158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863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8D2027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sz w:val="24"/>
      <w:szCs w:val="24"/>
    </w:rPr>
  </w:style>
  <w:style w:type="table" w:styleId="Mkatabulky">
    <w:name w:val="Table Grid"/>
    <w:basedOn w:val="Normlntabulka"/>
    <w:rsid w:val="00C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928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92860"/>
    <w:rPr>
      <w:rFonts w:ascii="Tahoma" w:hAnsi="Tahoma" w:cs="Tahoma"/>
      <w:b/>
      <w:color w:val="000000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837175"/>
    <w:rPr>
      <w:rFonts w:ascii="Arial" w:hAnsi="Arial" w:cs="Arial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Přijímací řízení do prvního ročníku</vt:lpstr>
    </vt:vector>
  </TitlesOfParts>
  <Company>HP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Přijímací řízení do prvního ročníku</dc:title>
  <dc:creator>abc</dc:creator>
  <cp:lastModifiedBy>Jaroslav Jelen</cp:lastModifiedBy>
  <cp:revision>3</cp:revision>
  <cp:lastPrinted>2017-11-17T20:38:00Z</cp:lastPrinted>
  <dcterms:created xsi:type="dcterms:W3CDTF">2023-08-03T09:46:00Z</dcterms:created>
  <dcterms:modified xsi:type="dcterms:W3CDTF">2023-08-04T05:39:00Z</dcterms:modified>
</cp:coreProperties>
</file>